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F96B" w14:textId="52204B79" w:rsidR="006A1695" w:rsidRDefault="00805F04">
      <w:bookmarkStart w:id="0" w:name="_GoBack"/>
      <w:bookmarkEnd w:id="0"/>
      <w:r w:rsidRPr="00805F04">
        <w:rPr>
          <w:noProof/>
        </w:rPr>
        <w:drawing>
          <wp:inline distT="0" distB="0" distL="0" distR="0" wp14:anchorId="3BFC3241" wp14:editId="19B3AEB1">
            <wp:extent cx="8401050" cy="3324225"/>
            <wp:effectExtent l="0" t="0" r="0" b="9525"/>
            <wp:docPr id="17012089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0893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82E3" w14:textId="77777777" w:rsidR="005958FA" w:rsidRDefault="005958FA"/>
    <w:p w14:paraId="4FCA3C14" w14:textId="77777777" w:rsidR="005958FA" w:rsidRDefault="005958FA"/>
    <w:tbl>
      <w:tblPr>
        <w:tblStyle w:val="TableGrid"/>
        <w:tblW w:w="13144" w:type="dxa"/>
        <w:tblLook w:val="04A0" w:firstRow="1" w:lastRow="0" w:firstColumn="1" w:lastColumn="0" w:noHBand="0" w:noVBand="1"/>
      </w:tblPr>
      <w:tblGrid>
        <w:gridCol w:w="6572"/>
        <w:gridCol w:w="6572"/>
      </w:tblGrid>
      <w:tr w:rsidR="005958FA" w14:paraId="13F51F78" w14:textId="77777777" w:rsidTr="005958FA">
        <w:trPr>
          <w:trHeight w:val="779"/>
        </w:trPr>
        <w:tc>
          <w:tcPr>
            <w:tcW w:w="6572" w:type="dxa"/>
          </w:tcPr>
          <w:p w14:paraId="0BEC2383" w14:textId="69E35035" w:rsidR="005958FA" w:rsidRPr="005958FA" w:rsidRDefault="005958FA">
            <w:pPr>
              <w:rPr>
                <w:b/>
                <w:bCs/>
                <w:sz w:val="32"/>
                <w:szCs w:val="32"/>
              </w:rPr>
            </w:pPr>
            <w:r w:rsidRPr="005958FA">
              <w:rPr>
                <w:b/>
                <w:bCs/>
                <w:sz w:val="32"/>
                <w:szCs w:val="32"/>
              </w:rPr>
              <w:t>Transfer from:  Title 1 Basic</w:t>
            </w:r>
          </w:p>
        </w:tc>
        <w:tc>
          <w:tcPr>
            <w:tcW w:w="6572" w:type="dxa"/>
          </w:tcPr>
          <w:p w14:paraId="7D1B1B59" w14:textId="589CDE9F" w:rsidR="005958FA" w:rsidRPr="005958FA" w:rsidRDefault="005958FA">
            <w:pPr>
              <w:rPr>
                <w:b/>
                <w:bCs/>
                <w:sz w:val="32"/>
                <w:szCs w:val="32"/>
              </w:rPr>
            </w:pPr>
            <w:r w:rsidRPr="005958FA">
              <w:rPr>
                <w:b/>
                <w:bCs/>
                <w:sz w:val="32"/>
                <w:szCs w:val="32"/>
              </w:rPr>
              <w:t xml:space="preserve">To:  Discretionary </w:t>
            </w:r>
          </w:p>
        </w:tc>
      </w:tr>
      <w:tr w:rsidR="005958FA" w14:paraId="6C9C72A1" w14:textId="77777777" w:rsidTr="005958FA">
        <w:trPr>
          <w:trHeight w:val="659"/>
        </w:trPr>
        <w:tc>
          <w:tcPr>
            <w:tcW w:w="6572" w:type="dxa"/>
          </w:tcPr>
          <w:p w14:paraId="3DC4F511" w14:textId="0C293922" w:rsidR="005958FA" w:rsidRPr="005958FA" w:rsidRDefault="005958FA">
            <w:pPr>
              <w:rPr>
                <w:color w:val="4472C4" w:themeColor="accent1"/>
                <w:sz w:val="28"/>
                <w:szCs w:val="28"/>
              </w:rPr>
            </w:pPr>
            <w:r w:rsidRPr="005958FA">
              <w:rPr>
                <w:color w:val="4472C4" w:themeColor="accent1"/>
                <w:sz w:val="28"/>
                <w:szCs w:val="28"/>
              </w:rPr>
              <w:t>(30100) = $993.71</w:t>
            </w:r>
          </w:p>
        </w:tc>
        <w:tc>
          <w:tcPr>
            <w:tcW w:w="6572" w:type="dxa"/>
          </w:tcPr>
          <w:p w14:paraId="47FA690A" w14:textId="17D71DCA" w:rsidR="005958FA" w:rsidRPr="005958FA" w:rsidRDefault="005958FA" w:rsidP="005958FA">
            <w:pPr>
              <w:rPr>
                <w:color w:val="4472C4" w:themeColor="accent1"/>
                <w:sz w:val="28"/>
                <w:szCs w:val="28"/>
              </w:rPr>
            </w:pPr>
            <w:r w:rsidRPr="005958FA">
              <w:rPr>
                <w:color w:val="4472C4" w:themeColor="accent1"/>
                <w:sz w:val="28"/>
                <w:szCs w:val="28"/>
              </w:rPr>
              <w:t>00000Testing Headphones</w:t>
            </w:r>
          </w:p>
        </w:tc>
      </w:tr>
      <w:tr w:rsidR="005958FA" w14:paraId="18ABBBEE" w14:textId="77777777" w:rsidTr="005958FA">
        <w:trPr>
          <w:trHeight w:val="659"/>
        </w:trPr>
        <w:tc>
          <w:tcPr>
            <w:tcW w:w="6572" w:type="dxa"/>
          </w:tcPr>
          <w:p w14:paraId="48E68E10" w14:textId="4DE09C5E" w:rsidR="005958FA" w:rsidRPr="005958FA" w:rsidRDefault="005958FA">
            <w:pPr>
              <w:rPr>
                <w:color w:val="4472C4" w:themeColor="accent1"/>
                <w:sz w:val="28"/>
                <w:szCs w:val="28"/>
              </w:rPr>
            </w:pPr>
            <w:r w:rsidRPr="005958FA">
              <w:rPr>
                <w:color w:val="4472C4" w:themeColor="accent1"/>
                <w:sz w:val="28"/>
                <w:szCs w:val="28"/>
              </w:rPr>
              <w:t>(30100) = $925.92</w:t>
            </w:r>
          </w:p>
        </w:tc>
        <w:tc>
          <w:tcPr>
            <w:tcW w:w="6572" w:type="dxa"/>
          </w:tcPr>
          <w:p w14:paraId="4FE4D427" w14:textId="5C79013D" w:rsidR="005958FA" w:rsidRPr="005958FA" w:rsidRDefault="005958FA" w:rsidP="005958FA">
            <w:pPr>
              <w:rPr>
                <w:color w:val="4472C4" w:themeColor="accent1"/>
                <w:sz w:val="28"/>
                <w:szCs w:val="28"/>
              </w:rPr>
            </w:pPr>
            <w:r w:rsidRPr="005958FA">
              <w:rPr>
                <w:color w:val="4472C4" w:themeColor="accent1"/>
                <w:sz w:val="28"/>
                <w:szCs w:val="28"/>
              </w:rPr>
              <w:t>00000RazzKids License</w:t>
            </w:r>
          </w:p>
        </w:tc>
      </w:tr>
    </w:tbl>
    <w:p w14:paraId="007461A0" w14:textId="77777777" w:rsidR="005958FA" w:rsidRDefault="005958FA"/>
    <w:sectPr w:rsidR="005958FA" w:rsidSect="00805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E9F"/>
    <w:multiLevelType w:val="hybridMultilevel"/>
    <w:tmpl w:val="806637E4"/>
    <w:lvl w:ilvl="0" w:tplc="D87468A2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AAD"/>
    <w:multiLevelType w:val="hybridMultilevel"/>
    <w:tmpl w:val="A42CCE1C"/>
    <w:lvl w:ilvl="0" w:tplc="0262D28A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316F"/>
    <w:multiLevelType w:val="hybridMultilevel"/>
    <w:tmpl w:val="F5C29DE6"/>
    <w:lvl w:ilvl="0" w:tplc="A9522AD8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1E4"/>
    <w:multiLevelType w:val="hybridMultilevel"/>
    <w:tmpl w:val="BCA82F3E"/>
    <w:lvl w:ilvl="0" w:tplc="0006549E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59B1"/>
    <w:multiLevelType w:val="hybridMultilevel"/>
    <w:tmpl w:val="7338C536"/>
    <w:lvl w:ilvl="0" w:tplc="54524092">
      <w:numFmt w:val="decimalZero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7"/>
    <w:rsid w:val="005958FA"/>
    <w:rsid w:val="006A1695"/>
    <w:rsid w:val="00744C8E"/>
    <w:rsid w:val="00805F04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1728"/>
  <w15:chartTrackingRefBased/>
  <w15:docId w15:val="{8B4D99C9-6351-42B7-9DDC-1F6F1D5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Stephen</dc:creator>
  <cp:keywords/>
  <dc:description/>
  <cp:lastModifiedBy>Pulido Maria</cp:lastModifiedBy>
  <cp:revision>2</cp:revision>
  <dcterms:created xsi:type="dcterms:W3CDTF">2024-01-24T23:13:00Z</dcterms:created>
  <dcterms:modified xsi:type="dcterms:W3CDTF">2024-01-24T23:13:00Z</dcterms:modified>
</cp:coreProperties>
</file>